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19521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9521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777AE" w:rsidTr="0019521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777AE" w:rsidTr="001952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777AE" w:rsidTr="001952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9521D" w:rsidTr="0019521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9521D" w:rsidRDefault="0019521D" w:rsidP="0019521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19521D">
              <w:rPr>
                <w:b/>
                <w:sz w:val="24"/>
              </w:rPr>
              <w:t>Вид</w:t>
            </w:r>
          </w:p>
          <w:p w:rsidR="00A33D18" w:rsidRPr="0019521D" w:rsidRDefault="0019521D" w:rsidP="0019521D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19521D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1D" w:rsidRDefault="0019521D" w:rsidP="001952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Бузина</w:t>
            </w:r>
            <w:r w:rsidRPr="0019521D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чорна</w:t>
            </w:r>
          </w:p>
          <w:p w:rsidR="00A33D18" w:rsidRPr="002C1D72" w:rsidRDefault="0019521D" w:rsidP="001952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C6097">
              <w:rPr>
                <w:sz w:val="24"/>
                <w:szCs w:val="24"/>
                <w:lang w:val="en-US"/>
              </w:rPr>
              <w:t>Black Elder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9521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9521D" w:rsidRDefault="0019521D" w:rsidP="0019521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Sambucus nigra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19521D" w:rsidTr="001952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9521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9521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9521D" w:rsidTr="0019521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19521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19521D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19521D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19521D">
              <w:rPr>
                <w:b/>
                <w:sz w:val="24"/>
                <w:lang w:val="en-US"/>
              </w:rPr>
              <w:t>)</w:t>
            </w:r>
          </w:p>
          <w:p w:rsidR="00A33D18" w:rsidRPr="0019521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19521D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19521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19521D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9521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9521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9521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51182">
              <w:rPr>
                <w:b/>
                <w:color w:val="000000"/>
                <w:sz w:val="18"/>
              </w:rPr>
            </w:r>
            <w:r w:rsidR="00F511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51182">
              <w:rPr>
                <w:b/>
                <w:color w:val="000000"/>
                <w:sz w:val="18"/>
              </w:rPr>
            </w:r>
            <w:r w:rsidR="00F511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51182">
              <w:rPr>
                <w:b/>
                <w:color w:val="000000"/>
                <w:sz w:val="18"/>
              </w:rPr>
            </w:r>
            <w:r w:rsidR="00F511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51182">
              <w:rPr>
                <w:b/>
                <w:color w:val="000000"/>
                <w:sz w:val="18"/>
              </w:rPr>
            </w:r>
            <w:r w:rsidR="00F511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952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952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952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9521D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9521D" w:rsidRPr="00F67E27" w:rsidTr="0019521D">
        <w:trPr>
          <w:trHeight w:val="255"/>
        </w:trPr>
        <w:tc>
          <w:tcPr>
            <w:tcW w:w="7966" w:type="dxa"/>
            <w:gridSpan w:val="11"/>
            <w:noWrap/>
          </w:tcPr>
          <w:p w:rsidR="0019521D" w:rsidRPr="00AB22CA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B22CA">
              <w:rPr>
                <w:sz w:val="24"/>
                <w:szCs w:val="24"/>
              </w:rPr>
              <w:t>Висота рослини, м</w:t>
            </w:r>
          </w:p>
          <w:p w:rsidR="0019521D" w:rsidRPr="00F67E27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Plant height , m</w:t>
            </w:r>
          </w:p>
        </w:tc>
        <w:tc>
          <w:tcPr>
            <w:tcW w:w="2235" w:type="dxa"/>
            <w:gridSpan w:val="4"/>
          </w:tcPr>
          <w:p w:rsidR="0019521D" w:rsidRPr="00F67E27" w:rsidRDefault="0019521D" w:rsidP="00D65E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7E2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9521D" w:rsidRPr="00F67E27" w:rsidTr="0019521D">
        <w:trPr>
          <w:trHeight w:val="255"/>
        </w:trPr>
        <w:tc>
          <w:tcPr>
            <w:tcW w:w="7966" w:type="dxa"/>
            <w:gridSpan w:val="11"/>
            <w:noWrap/>
          </w:tcPr>
          <w:p w:rsidR="0019521D" w:rsidRPr="00AB22CA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B22CA">
              <w:rPr>
                <w:sz w:val="24"/>
                <w:szCs w:val="24"/>
              </w:rPr>
              <w:t>Урожайність повітряно-сухих квіток (за вологості 14%), т/га</w:t>
            </w:r>
          </w:p>
          <w:p w:rsidR="0019521D" w:rsidRPr="0019521D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9521D">
              <w:rPr>
                <w:sz w:val="20"/>
                <w:lang w:val="en-US"/>
              </w:rPr>
              <w:t>Air dry flowers yield (at standard humidity of  14%), t/ha</w:t>
            </w:r>
          </w:p>
        </w:tc>
        <w:tc>
          <w:tcPr>
            <w:tcW w:w="2235" w:type="dxa"/>
            <w:gridSpan w:val="4"/>
          </w:tcPr>
          <w:p w:rsidR="0019521D" w:rsidRPr="00F67E27" w:rsidRDefault="0019521D" w:rsidP="00D65E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7E2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9521D" w:rsidRPr="00F67E27" w:rsidTr="0019521D">
        <w:trPr>
          <w:trHeight w:val="255"/>
        </w:trPr>
        <w:tc>
          <w:tcPr>
            <w:tcW w:w="7966" w:type="dxa"/>
            <w:gridSpan w:val="11"/>
            <w:noWrap/>
          </w:tcPr>
          <w:p w:rsidR="0019521D" w:rsidRPr="00AB22CA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B22CA">
              <w:rPr>
                <w:sz w:val="24"/>
                <w:szCs w:val="24"/>
              </w:rPr>
              <w:t>Урожайність ягід, т/га</w:t>
            </w:r>
          </w:p>
          <w:p w:rsidR="0019521D" w:rsidRPr="00F67E27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Berries yield, t/ha</w:t>
            </w:r>
          </w:p>
        </w:tc>
        <w:tc>
          <w:tcPr>
            <w:tcW w:w="2235" w:type="dxa"/>
            <w:gridSpan w:val="4"/>
          </w:tcPr>
          <w:p w:rsidR="0019521D" w:rsidRPr="00F67E27" w:rsidRDefault="0019521D" w:rsidP="00D65E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7E2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9521D" w:rsidRPr="00F67E27" w:rsidTr="0019521D">
        <w:trPr>
          <w:trHeight w:val="255"/>
        </w:trPr>
        <w:tc>
          <w:tcPr>
            <w:tcW w:w="7966" w:type="dxa"/>
            <w:gridSpan w:val="11"/>
            <w:noWrap/>
          </w:tcPr>
          <w:p w:rsidR="0019521D" w:rsidRPr="00AB22CA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B22CA">
              <w:rPr>
                <w:sz w:val="24"/>
                <w:szCs w:val="24"/>
              </w:rPr>
              <w:t>Зимостійкість</w:t>
            </w:r>
            <w:r w:rsidRPr="0019521D">
              <w:rPr>
                <w:sz w:val="24"/>
                <w:szCs w:val="24"/>
                <w:lang w:val="en-US"/>
              </w:rPr>
              <w:t xml:space="preserve">, </w:t>
            </w:r>
            <w:r w:rsidRPr="00AB22CA">
              <w:rPr>
                <w:sz w:val="24"/>
                <w:szCs w:val="24"/>
              </w:rPr>
              <w:t>бал</w:t>
            </w:r>
            <w:r w:rsidRPr="0019521D">
              <w:rPr>
                <w:sz w:val="24"/>
                <w:szCs w:val="24"/>
                <w:lang w:val="en-US"/>
              </w:rPr>
              <w:t xml:space="preserve"> (1–9)</w:t>
            </w:r>
          </w:p>
          <w:p w:rsidR="0019521D" w:rsidRPr="0019521D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9521D">
              <w:rPr>
                <w:sz w:val="20"/>
                <w:lang w:val="en-US"/>
              </w:rPr>
              <w:t>Winter hardiness, code (1-9)</w:t>
            </w:r>
          </w:p>
        </w:tc>
        <w:tc>
          <w:tcPr>
            <w:tcW w:w="2235" w:type="dxa"/>
            <w:gridSpan w:val="4"/>
          </w:tcPr>
          <w:p w:rsidR="0019521D" w:rsidRPr="00F67E27" w:rsidRDefault="0019521D" w:rsidP="00D65E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7E2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9521D" w:rsidRPr="00F67E27" w:rsidTr="0019521D">
        <w:trPr>
          <w:trHeight w:val="255"/>
        </w:trPr>
        <w:tc>
          <w:tcPr>
            <w:tcW w:w="7966" w:type="dxa"/>
            <w:gridSpan w:val="11"/>
            <w:noWrap/>
          </w:tcPr>
          <w:p w:rsidR="0019521D" w:rsidRPr="00AB22CA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B22CA">
              <w:rPr>
                <w:sz w:val="24"/>
                <w:szCs w:val="24"/>
              </w:rPr>
              <w:t>Посухостійкість</w:t>
            </w:r>
            <w:r w:rsidRPr="0019521D">
              <w:rPr>
                <w:sz w:val="24"/>
                <w:szCs w:val="24"/>
                <w:lang w:val="en-US"/>
              </w:rPr>
              <w:t xml:space="preserve">, </w:t>
            </w:r>
            <w:r w:rsidRPr="00AB22CA">
              <w:rPr>
                <w:sz w:val="24"/>
                <w:szCs w:val="24"/>
              </w:rPr>
              <w:t>бал</w:t>
            </w:r>
            <w:r w:rsidRPr="0019521D">
              <w:rPr>
                <w:sz w:val="24"/>
                <w:szCs w:val="24"/>
                <w:lang w:val="en-US"/>
              </w:rPr>
              <w:t xml:space="preserve"> (1–9)</w:t>
            </w:r>
          </w:p>
          <w:p w:rsidR="0019521D" w:rsidRPr="0019521D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9521D">
              <w:rPr>
                <w:sz w:val="20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19521D" w:rsidRPr="00F67E27" w:rsidRDefault="0019521D" w:rsidP="00D65E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7E2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9521D" w:rsidRPr="009777AE" w:rsidTr="0019521D">
        <w:trPr>
          <w:trHeight w:val="255"/>
        </w:trPr>
        <w:tc>
          <w:tcPr>
            <w:tcW w:w="7966" w:type="dxa"/>
            <w:gridSpan w:val="11"/>
            <w:noWrap/>
          </w:tcPr>
          <w:p w:rsidR="0019521D" w:rsidRPr="007361D5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361D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19521D" w:rsidRPr="0019521D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361D5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19521D" w:rsidRPr="0019521D" w:rsidRDefault="0019521D" w:rsidP="00D65E9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521D" w:rsidRPr="00EA5ED5" w:rsidTr="0019521D">
        <w:trPr>
          <w:trHeight w:val="255"/>
        </w:trPr>
        <w:tc>
          <w:tcPr>
            <w:tcW w:w="7966" w:type="dxa"/>
            <w:gridSpan w:val="11"/>
            <w:noWrap/>
          </w:tcPr>
          <w:p w:rsidR="0019521D" w:rsidRPr="00AB22CA" w:rsidRDefault="0019521D" w:rsidP="00D65E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22CA">
              <w:rPr>
                <w:sz w:val="24"/>
                <w:szCs w:val="24"/>
              </w:rPr>
              <w:t xml:space="preserve">попелиці </w:t>
            </w:r>
            <w:r>
              <w:rPr>
                <w:sz w:val="24"/>
                <w:szCs w:val="24"/>
              </w:rPr>
              <w:t>(</w:t>
            </w:r>
            <w:r w:rsidRPr="00AB22CA">
              <w:rPr>
                <w:i/>
                <w:sz w:val="24"/>
                <w:szCs w:val="24"/>
              </w:rPr>
              <w:t>Aphidoidea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4"/>
          </w:tcPr>
          <w:p w:rsidR="0019521D" w:rsidRPr="00EA5ED5" w:rsidRDefault="0019521D" w:rsidP="00D65E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7E2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A33D18" w:rsidRPr="009777AE" w:rsidTr="0019521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777AE" w:rsidTr="001952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9521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952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9521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952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952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82" w:rsidRDefault="00F51182">
      <w:pPr>
        <w:spacing w:line="240" w:lineRule="auto"/>
      </w:pPr>
      <w:r>
        <w:separator/>
      </w:r>
    </w:p>
  </w:endnote>
  <w:endnote w:type="continuationSeparator" w:id="0">
    <w:p w:rsidR="00F51182" w:rsidRDefault="00F51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82" w:rsidRDefault="00F51182">
      <w:pPr>
        <w:spacing w:line="240" w:lineRule="auto"/>
      </w:pPr>
      <w:r>
        <w:separator/>
      </w:r>
    </w:p>
  </w:footnote>
  <w:footnote w:type="continuationSeparator" w:id="0">
    <w:p w:rsidR="00F51182" w:rsidRDefault="00F51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SjrnEJQmvZyIn07b6PrNewiokkHwgIr/K7ZjvYcHikzlctJDNgodvabFLu05CTxf08SbUBRiUAcDWgCh9eCA==" w:salt="lp8RmB0aEbr3lSsBD1qox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EE8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521D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77AE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1182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5161-6FEE-4AAC-9844-A5F9E1A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2024-01-23T14:22:00Z</dcterms:modified>
</cp:coreProperties>
</file>